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3" w:rsidRPr="00D30F13" w:rsidRDefault="00D30F13" w:rsidP="00D30F13">
      <w:pPr>
        <w:rPr>
          <w:rFonts w:ascii="Calisto MT" w:hAnsi="Calisto MT" w:cs="Times New Roman"/>
          <w:sz w:val="36"/>
          <w:szCs w:val="36"/>
        </w:rPr>
      </w:pPr>
      <w:r w:rsidRPr="00D30F13">
        <w:rPr>
          <w:rFonts w:ascii="Calisto MT" w:hAnsi="Calisto MT" w:cs="Times New Roman"/>
          <w:sz w:val="36"/>
          <w:szCs w:val="36"/>
        </w:rPr>
        <w:t>Dubrovnik</w:t>
      </w:r>
    </w:p>
    <w:p w:rsidR="00D30F13" w:rsidRPr="00D30F13" w:rsidRDefault="00D30F13" w:rsidP="00D30F13">
      <w:pPr>
        <w:rPr>
          <w:rFonts w:ascii="Calisto MT" w:hAnsi="Calisto MT" w:cs="Times New Roman"/>
          <w:sz w:val="36"/>
          <w:szCs w:val="36"/>
        </w:rPr>
      </w:pPr>
      <w:r>
        <w:rPr>
          <w:rFonts w:ascii="Calisto MT" w:hAnsi="Calisto MT" w:cs="Times New Roman"/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6105525</wp:posOffset>
            </wp:positionH>
            <wp:positionV relativeFrom="margin">
              <wp:posOffset>480695</wp:posOffset>
            </wp:positionV>
            <wp:extent cx="2580640" cy="1724025"/>
            <wp:effectExtent l="133350" t="114300" r="143510" b="1619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rovnik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30F13">
        <w:rPr>
          <w:rFonts w:ascii="Calisto MT" w:hAnsi="Calisto MT" w:cs="Times New Roman"/>
          <w:sz w:val="36"/>
          <w:szCs w:val="36"/>
        </w:rPr>
        <w:t>Dubrovnik (</w:t>
      </w:r>
      <w:hyperlink r:id="rId6" w:tooltip="Latinski jezik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lat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. i </w:t>
      </w:r>
      <w:hyperlink r:id="rId7" w:tooltip="Talijanski jezik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tal.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 </w:t>
      </w:r>
      <w:proofErr w:type="spellStart"/>
      <w:r w:rsidRPr="00D30F13">
        <w:rPr>
          <w:rFonts w:ascii="Calisto MT" w:hAnsi="Calisto MT" w:cs="Times New Roman"/>
          <w:i/>
          <w:iCs/>
          <w:sz w:val="36"/>
          <w:szCs w:val="36"/>
        </w:rPr>
        <w:t>Ragusa</w:t>
      </w:r>
      <w:proofErr w:type="spellEnd"/>
      <w:r w:rsidRPr="00D30F13">
        <w:rPr>
          <w:rFonts w:ascii="Calisto MT" w:hAnsi="Calisto MT" w:cs="Times New Roman"/>
          <w:sz w:val="36"/>
          <w:szCs w:val="36"/>
        </w:rPr>
        <w:t xml:space="preserve">) je grad na jugu </w:t>
      </w:r>
      <w:hyperlink r:id="rId8" w:tooltip="Hrvatska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Hrvatske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, administrativno središte </w:t>
      </w:r>
      <w:hyperlink r:id="rId9" w:tooltip="Dubrovačko-neretvanska županija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Dubrova</w:t>
        </w:r>
        <w:r w:rsidRPr="00D30F13">
          <w:rPr>
            <w:rStyle w:val="Hiperveza"/>
            <w:rFonts w:ascii="Times New Roman" w:hAnsi="Times New Roman" w:cs="Times New Roman"/>
            <w:color w:val="auto"/>
            <w:sz w:val="36"/>
            <w:szCs w:val="36"/>
            <w:u w:val="none"/>
          </w:rPr>
          <w:t>č</w:t>
        </w:r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 xml:space="preserve">ko-neretvanske </w:t>
        </w:r>
        <w:r w:rsidRPr="00D30F13">
          <w:rPr>
            <w:rStyle w:val="Hiperveza"/>
            <w:rFonts w:ascii="Times New Roman" w:hAnsi="Times New Roman" w:cs="Times New Roman"/>
            <w:color w:val="auto"/>
            <w:sz w:val="36"/>
            <w:szCs w:val="36"/>
            <w:u w:val="none"/>
          </w:rPr>
          <w:t>ž</w:t>
        </w:r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upanije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 i jedno od najva</w:t>
      </w:r>
      <w:r w:rsidRPr="00D30F13">
        <w:rPr>
          <w:rFonts w:ascii="Times New Roman" w:hAnsi="Times New Roman" w:cs="Times New Roman"/>
          <w:sz w:val="36"/>
          <w:szCs w:val="36"/>
        </w:rPr>
        <w:t>ž</w:t>
      </w:r>
      <w:r w:rsidRPr="00D30F13">
        <w:rPr>
          <w:rFonts w:ascii="Calisto MT" w:hAnsi="Calisto MT" w:cs="Times New Roman"/>
          <w:sz w:val="36"/>
          <w:szCs w:val="36"/>
        </w:rPr>
        <w:t xml:space="preserve">nijih </w:t>
      </w:r>
      <w:hyperlink r:id="rId10" w:tooltip="Povijest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povijesno</w:t>
        </w:r>
      </w:hyperlink>
      <w:r w:rsidRPr="00D30F13">
        <w:rPr>
          <w:rFonts w:ascii="Calisto MT" w:hAnsi="Calisto MT" w:cs="Times New Roman"/>
          <w:sz w:val="36"/>
          <w:szCs w:val="36"/>
        </w:rPr>
        <w:t>-</w:t>
      </w:r>
      <w:hyperlink r:id="rId11" w:tooltip="Turizam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turisti</w:t>
        </w:r>
        <w:r w:rsidRPr="00D30F13">
          <w:rPr>
            <w:rStyle w:val="Hiperveza"/>
            <w:rFonts w:ascii="Times New Roman" w:hAnsi="Times New Roman" w:cs="Times New Roman"/>
            <w:color w:val="auto"/>
            <w:sz w:val="36"/>
            <w:szCs w:val="36"/>
            <w:u w:val="none"/>
          </w:rPr>
          <w:t>č</w:t>
        </w:r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kih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 središta Hrvatske. Prema popisu iz 2001. godine Dubrovnik je imao 43.770 stanovnika, za razliku od 49.728 stanovnika prema popisu iz 1991. U popisu iz 2001., 88,39% stanovnika izjasnilo se kao Hrvati.</w:t>
      </w:r>
    </w:p>
    <w:p w:rsidR="00D30F13" w:rsidRPr="00D30F13" w:rsidRDefault="00D30F13" w:rsidP="00D30F13">
      <w:pPr>
        <w:rPr>
          <w:rFonts w:ascii="Calisto MT" w:hAnsi="Calisto MT" w:cs="Times New Roman"/>
          <w:sz w:val="36"/>
          <w:szCs w:val="36"/>
        </w:rPr>
      </w:pPr>
      <w:r w:rsidRPr="00D30F13">
        <w:rPr>
          <w:rFonts w:ascii="Calisto MT" w:hAnsi="Calisto MT" w:cs="Times New Roman"/>
          <w:sz w:val="36"/>
          <w:szCs w:val="36"/>
        </w:rPr>
        <w:t xml:space="preserve">Godine 1979. grad Dubrovnik dodan je na </w:t>
      </w:r>
      <w:hyperlink r:id="rId12" w:tooltip="UNESCO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UNESCO</w:t>
        </w:r>
      </w:hyperlink>
      <w:r w:rsidRPr="00D30F13">
        <w:rPr>
          <w:rFonts w:ascii="Calisto MT" w:hAnsi="Calisto MT" w:cs="Times New Roman"/>
          <w:sz w:val="36"/>
          <w:szCs w:val="36"/>
        </w:rPr>
        <w:t>-</w:t>
      </w:r>
      <w:proofErr w:type="spellStart"/>
      <w:r w:rsidRPr="00D30F13">
        <w:rPr>
          <w:rFonts w:ascii="Calisto MT" w:hAnsi="Calisto MT" w:cs="Times New Roman"/>
          <w:sz w:val="36"/>
          <w:szCs w:val="36"/>
        </w:rPr>
        <w:t>ov</w:t>
      </w:r>
      <w:proofErr w:type="spellEnd"/>
      <w:r w:rsidRPr="00D30F13">
        <w:rPr>
          <w:rFonts w:ascii="Calisto MT" w:hAnsi="Calisto MT" w:cs="Times New Roman"/>
          <w:sz w:val="36"/>
          <w:szCs w:val="36"/>
        </w:rPr>
        <w:t xml:space="preserve"> popis </w:t>
      </w:r>
      <w:hyperlink r:id="rId13" w:tooltip="Svjetska baština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Svjetske baštine</w:t>
        </w:r>
      </w:hyperlink>
      <w:r w:rsidRPr="00D30F13">
        <w:rPr>
          <w:rFonts w:ascii="Calisto MT" w:hAnsi="Calisto MT" w:cs="Times New Roman"/>
          <w:sz w:val="36"/>
          <w:szCs w:val="36"/>
        </w:rPr>
        <w:t>.</w:t>
      </w:r>
    </w:p>
    <w:p w:rsidR="00D30F13" w:rsidRPr="00D30F13" w:rsidRDefault="00D30F13" w:rsidP="00D30F13">
      <w:pPr>
        <w:rPr>
          <w:rFonts w:ascii="Calisto MT" w:hAnsi="Calisto MT" w:cs="Times New Roman"/>
          <w:sz w:val="36"/>
          <w:szCs w:val="36"/>
        </w:rPr>
      </w:pPr>
      <w:r w:rsidRPr="00D30F13">
        <w:rPr>
          <w:rFonts w:ascii="Calisto MT" w:hAnsi="Calisto MT" w:cs="Times New Roman"/>
          <w:sz w:val="36"/>
          <w:szCs w:val="36"/>
        </w:rPr>
        <w:t xml:space="preserve">Prosperitet grada Dubrovnika oduvijek se temeljio na pomorskoj trgovini. U </w:t>
      </w:r>
      <w:hyperlink r:id="rId14" w:tooltip="Srednji vijek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 xml:space="preserve">srednjem </w:t>
        </w:r>
        <w:bookmarkStart w:id="0" w:name="_GoBack"/>
        <w:bookmarkEnd w:id="0"/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vijeku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 postao je kao </w:t>
      </w:r>
      <w:hyperlink r:id="rId15" w:tooltip="Dubrovačka Republika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Dubrova</w:t>
        </w:r>
        <w:r w:rsidRPr="00D30F13">
          <w:rPr>
            <w:rStyle w:val="Hiperveza"/>
            <w:rFonts w:ascii="Times New Roman" w:hAnsi="Times New Roman" w:cs="Times New Roman"/>
            <w:color w:val="auto"/>
            <w:sz w:val="36"/>
            <w:szCs w:val="36"/>
            <w:u w:val="none"/>
          </w:rPr>
          <w:t>č</w:t>
        </w:r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ka Republika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 jedini grad-dr</w:t>
      </w:r>
      <w:r w:rsidRPr="00D30F13">
        <w:rPr>
          <w:rFonts w:ascii="Times New Roman" w:hAnsi="Times New Roman" w:cs="Times New Roman"/>
          <w:sz w:val="36"/>
          <w:szCs w:val="36"/>
        </w:rPr>
        <w:t>ž</w:t>
      </w:r>
      <w:r w:rsidRPr="00D30F13">
        <w:rPr>
          <w:rFonts w:ascii="Calisto MT" w:hAnsi="Calisto MT" w:cs="Times New Roman"/>
          <w:sz w:val="36"/>
          <w:szCs w:val="36"/>
        </w:rPr>
        <w:t>ava na isto</w:t>
      </w:r>
      <w:r w:rsidRPr="00D30F13">
        <w:rPr>
          <w:rFonts w:ascii="Times New Roman" w:hAnsi="Times New Roman" w:cs="Times New Roman"/>
          <w:sz w:val="36"/>
          <w:szCs w:val="36"/>
        </w:rPr>
        <w:t>č</w:t>
      </w:r>
      <w:r w:rsidRPr="00D30F13">
        <w:rPr>
          <w:rFonts w:ascii="Calisto MT" w:hAnsi="Calisto MT" w:cs="Times New Roman"/>
          <w:sz w:val="36"/>
          <w:szCs w:val="36"/>
        </w:rPr>
        <w:t xml:space="preserve">noj obali Jadrana koji je konkurirao </w:t>
      </w:r>
      <w:hyperlink r:id="rId16" w:tooltip="Mletačka Republika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Mleta</w:t>
        </w:r>
        <w:r w:rsidRPr="00D30F13">
          <w:rPr>
            <w:rStyle w:val="Hiperveza"/>
            <w:rFonts w:ascii="Times New Roman" w:hAnsi="Times New Roman" w:cs="Times New Roman"/>
            <w:color w:val="auto"/>
            <w:sz w:val="36"/>
            <w:szCs w:val="36"/>
            <w:u w:val="none"/>
          </w:rPr>
          <w:t>č</w:t>
        </w:r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koj Republici</w:t>
        </w:r>
      </w:hyperlink>
      <w:r w:rsidRPr="00D30F13">
        <w:rPr>
          <w:rFonts w:ascii="Calisto MT" w:hAnsi="Calisto MT" w:cs="Times New Roman"/>
          <w:sz w:val="36"/>
          <w:szCs w:val="36"/>
        </w:rPr>
        <w:t>. Uz svoje bogatstvo i diplomaciju, grad je postigao izvanredan stupanj razvoja, posebno tijekom 15. i 16. stolje</w:t>
      </w:r>
      <w:r w:rsidRPr="00D30F13">
        <w:rPr>
          <w:rFonts w:ascii="Times New Roman" w:hAnsi="Times New Roman" w:cs="Times New Roman"/>
          <w:sz w:val="36"/>
          <w:szCs w:val="36"/>
        </w:rPr>
        <w:t>ć</w:t>
      </w:r>
      <w:r w:rsidRPr="00D30F13">
        <w:rPr>
          <w:rFonts w:ascii="Calisto MT" w:hAnsi="Calisto MT" w:cs="Times New Roman"/>
          <w:sz w:val="36"/>
          <w:szCs w:val="36"/>
        </w:rPr>
        <w:t xml:space="preserve">a. Dubrovnik je bio jedan od središta razvitka </w:t>
      </w:r>
      <w:hyperlink r:id="rId17" w:tooltip="Hrvatski jezik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hrvatskoj jezika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 i </w:t>
      </w:r>
      <w:hyperlink r:id="rId18" w:tooltip="Hrvatska književnost" w:history="1"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knji</w:t>
        </w:r>
        <w:r w:rsidRPr="00D30F13">
          <w:rPr>
            <w:rStyle w:val="Hiperveza"/>
            <w:rFonts w:ascii="Times New Roman" w:hAnsi="Times New Roman" w:cs="Times New Roman"/>
            <w:color w:val="auto"/>
            <w:sz w:val="36"/>
            <w:szCs w:val="36"/>
            <w:u w:val="none"/>
          </w:rPr>
          <w:t>ž</w:t>
        </w:r>
        <w:r w:rsidRPr="00D30F13">
          <w:rPr>
            <w:rStyle w:val="Hiperveza"/>
            <w:rFonts w:ascii="Calisto MT" w:hAnsi="Calisto MT" w:cs="Times New Roman"/>
            <w:color w:val="auto"/>
            <w:sz w:val="36"/>
            <w:szCs w:val="36"/>
            <w:u w:val="none"/>
          </w:rPr>
          <w:t>evnosti</w:t>
        </w:r>
      </w:hyperlink>
      <w:r w:rsidRPr="00D30F13">
        <w:rPr>
          <w:rFonts w:ascii="Calisto MT" w:hAnsi="Calisto MT" w:cs="Times New Roman"/>
          <w:sz w:val="36"/>
          <w:szCs w:val="36"/>
        </w:rPr>
        <w:t xml:space="preserve"> te su u njemu stvarali mnogi zna</w:t>
      </w:r>
      <w:r w:rsidRPr="00D30F13">
        <w:rPr>
          <w:rFonts w:ascii="Times New Roman" w:hAnsi="Times New Roman" w:cs="Times New Roman"/>
          <w:sz w:val="36"/>
          <w:szCs w:val="36"/>
        </w:rPr>
        <w:t>č</w:t>
      </w:r>
      <w:r w:rsidRPr="00D30F13">
        <w:rPr>
          <w:rFonts w:ascii="Calisto MT" w:hAnsi="Calisto MT" w:cs="Times New Roman"/>
          <w:sz w:val="36"/>
          <w:szCs w:val="36"/>
        </w:rPr>
        <w:t>ajni hrvatski pjesnici, dramati</w:t>
      </w:r>
      <w:r w:rsidRPr="00D30F13">
        <w:rPr>
          <w:rFonts w:ascii="Times New Roman" w:hAnsi="Times New Roman" w:cs="Times New Roman"/>
          <w:sz w:val="36"/>
          <w:szCs w:val="36"/>
        </w:rPr>
        <w:t>č</w:t>
      </w:r>
      <w:r w:rsidRPr="00D30F13">
        <w:rPr>
          <w:rFonts w:ascii="Calisto MT" w:hAnsi="Calisto MT" w:cs="Times New Roman"/>
          <w:sz w:val="36"/>
          <w:szCs w:val="36"/>
        </w:rPr>
        <w:t>ari, slikari, matemati</w:t>
      </w:r>
      <w:r w:rsidRPr="00D30F13">
        <w:rPr>
          <w:rFonts w:ascii="Times New Roman" w:hAnsi="Times New Roman" w:cs="Times New Roman"/>
          <w:sz w:val="36"/>
          <w:szCs w:val="36"/>
        </w:rPr>
        <w:t>č</w:t>
      </w:r>
      <w:r w:rsidRPr="00D30F13">
        <w:rPr>
          <w:rFonts w:ascii="Calisto MT" w:hAnsi="Calisto MT" w:cs="Times New Roman"/>
          <w:sz w:val="36"/>
          <w:szCs w:val="36"/>
        </w:rPr>
        <w:t>ari, fizi</w:t>
      </w:r>
      <w:r w:rsidRPr="00D30F13">
        <w:rPr>
          <w:rFonts w:ascii="Times New Roman" w:hAnsi="Times New Roman" w:cs="Times New Roman"/>
          <w:sz w:val="36"/>
          <w:szCs w:val="36"/>
        </w:rPr>
        <w:t>č</w:t>
      </w:r>
      <w:r w:rsidRPr="00D30F13">
        <w:rPr>
          <w:rFonts w:ascii="Calisto MT" w:hAnsi="Calisto MT" w:cs="Times New Roman"/>
          <w:sz w:val="36"/>
          <w:szCs w:val="36"/>
        </w:rPr>
        <w:t>ari i drugi u</w:t>
      </w:r>
      <w:r w:rsidRPr="00D30F13">
        <w:rPr>
          <w:rFonts w:ascii="Times New Roman" w:hAnsi="Times New Roman" w:cs="Times New Roman"/>
          <w:sz w:val="36"/>
          <w:szCs w:val="36"/>
        </w:rPr>
        <w:t>č</w:t>
      </w:r>
      <w:r w:rsidRPr="00D30F13">
        <w:rPr>
          <w:rFonts w:ascii="Calisto MT" w:hAnsi="Calisto MT" w:cs="Times New Roman"/>
          <w:sz w:val="36"/>
          <w:szCs w:val="36"/>
        </w:rPr>
        <w:t>enjaci.</w:t>
      </w:r>
    </w:p>
    <w:p w:rsidR="00BB6951" w:rsidRDefault="00BB6951"/>
    <w:sectPr w:rsidR="00BB6951" w:rsidSect="00D30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3"/>
    <w:rsid w:val="00BB6951"/>
    <w:rsid w:val="00D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0F1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0F1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Hrvatska" TargetMode="External"/><Relationship Id="rId13" Type="http://schemas.openxmlformats.org/officeDocument/2006/relationships/hyperlink" Target="http://hr.wikipedia.org/wiki/Svjetska_ba%C5%A1tina" TargetMode="External"/><Relationship Id="rId18" Type="http://schemas.openxmlformats.org/officeDocument/2006/relationships/hyperlink" Target="http://hr.wikipedia.org/wiki/Hrvatska_knji%C5%BEev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Talijanski_jezik" TargetMode="External"/><Relationship Id="rId12" Type="http://schemas.openxmlformats.org/officeDocument/2006/relationships/hyperlink" Target="http://hr.wikipedia.org/wiki/UNESCO" TargetMode="External"/><Relationship Id="rId17" Type="http://schemas.openxmlformats.org/officeDocument/2006/relationships/hyperlink" Target="http://hr.wikipedia.org/wiki/Hrvatski_jezi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r.wikipedia.org/wiki/Mleta%C4%8Dka_Republi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Latinski_jezik" TargetMode="External"/><Relationship Id="rId11" Type="http://schemas.openxmlformats.org/officeDocument/2006/relationships/hyperlink" Target="http://hr.wikipedia.org/wiki/Turiza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hr.wikipedia.org/wiki/Dubrova%C4%8Dka_Republika" TargetMode="External"/><Relationship Id="rId10" Type="http://schemas.openxmlformats.org/officeDocument/2006/relationships/hyperlink" Target="http://hr.wikipedia.org/wiki/Povije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Dubrova%C4%8Dko-neretvanska_%C5%BEupanija" TargetMode="External"/><Relationship Id="rId14" Type="http://schemas.openxmlformats.org/officeDocument/2006/relationships/hyperlink" Target="http://hr.wikipedia.org/wiki/Srednji_vije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2011-08-28T16:56:00Z</dcterms:created>
  <dcterms:modified xsi:type="dcterms:W3CDTF">2011-08-28T17:00:00Z</dcterms:modified>
</cp:coreProperties>
</file>